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Default="00E406E4" w:rsidP="00E406E4">
      <w:pPr>
        <w:spacing w:after="0" w:line="240" w:lineRule="auto"/>
        <w:jc w:val="center"/>
        <w:rPr>
          <w:b/>
        </w:rPr>
      </w:pPr>
      <w:r>
        <w:rPr>
          <w:b/>
        </w:rPr>
        <w:t xml:space="preserve">Техническое задание на оказание услуги по поиску иностранных покупателей для ООО «Пушная Якутия» (ИНН </w:t>
      </w:r>
      <w:r w:rsidRPr="00E406E4">
        <w:rPr>
          <w:b/>
        </w:rPr>
        <w:t>1435290794</w:t>
      </w:r>
      <w:r>
        <w:rPr>
          <w:b/>
        </w:rPr>
        <w:t>)</w:t>
      </w:r>
    </w:p>
    <w:p w:rsidR="00E406E4" w:rsidRDefault="00E406E4" w:rsidP="00E406E4">
      <w:pPr>
        <w:spacing w:after="0" w:line="240" w:lineRule="auto"/>
        <w:jc w:val="center"/>
        <w:rPr>
          <w:b/>
        </w:rPr>
      </w:pPr>
    </w:p>
    <w:p w:rsidR="00E406E4" w:rsidRPr="00E406E4" w:rsidRDefault="00E406E4" w:rsidP="00E406E4">
      <w:pPr>
        <w:spacing w:after="0" w:line="240" w:lineRule="auto"/>
        <w:jc w:val="left"/>
        <w:rPr>
          <w:sz w:val="24"/>
        </w:rPr>
      </w:pPr>
      <w:r w:rsidRPr="00E406E4">
        <w:rPr>
          <w:sz w:val="24"/>
        </w:rPr>
        <w:t>Страна</w:t>
      </w:r>
      <w:r>
        <w:rPr>
          <w:sz w:val="24"/>
        </w:rPr>
        <w:t xml:space="preserve"> </w:t>
      </w:r>
      <w:r w:rsidRPr="00E406E4">
        <w:rPr>
          <w:sz w:val="24"/>
        </w:rPr>
        <w:t xml:space="preserve">иностранного покупателя: </w:t>
      </w:r>
      <w:r w:rsidR="00BB2D4F">
        <w:rPr>
          <w:sz w:val="24"/>
        </w:rPr>
        <w:t>Китай</w:t>
      </w:r>
    </w:p>
    <w:p w:rsidR="00E406E4" w:rsidRPr="00E406E4" w:rsidRDefault="00E406E4" w:rsidP="00E406E4">
      <w:pPr>
        <w:spacing w:after="0"/>
        <w:jc w:val="left"/>
        <w:rPr>
          <w:sz w:val="24"/>
        </w:rPr>
      </w:pPr>
      <w:r w:rsidRPr="00E406E4">
        <w:rPr>
          <w:sz w:val="24"/>
        </w:rPr>
        <w:t xml:space="preserve">Товар Получателя услуг: </w:t>
      </w:r>
      <w:proofErr w:type="spellStart"/>
      <w:r w:rsidR="00BB2D4F">
        <w:rPr>
          <w:sz w:val="24"/>
        </w:rPr>
        <w:t>вет-блю</w:t>
      </w:r>
      <w:proofErr w:type="spellEnd"/>
      <w:r w:rsidR="00BB2D4F">
        <w:rPr>
          <w:sz w:val="24"/>
        </w:rPr>
        <w:t xml:space="preserve"> из КРС, изделия из меха</w:t>
      </w:r>
      <w:r w:rsidRPr="00E406E4">
        <w:rPr>
          <w:sz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7261"/>
        <w:gridCol w:w="1553"/>
      </w:tblGrid>
      <w:tr w:rsidR="00802B9C" w:rsidRPr="00E406E4" w:rsidTr="00802B9C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E406E4">
              <w:rPr>
                <w:b/>
                <w:sz w:val="22"/>
              </w:rPr>
              <w:t>№ п/п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E406E4">
              <w:rPr>
                <w:b/>
                <w:sz w:val="22"/>
              </w:rPr>
              <w:t>Наименование услуг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Стоимость, руб.</w:t>
            </w:r>
          </w:p>
        </w:tc>
      </w:tr>
      <w:tr w:rsidR="00802B9C" w:rsidRPr="00E406E4" w:rsidTr="00802B9C">
        <w:trPr>
          <w:trHeight w:val="61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Консультирование по условиям экспорта товара </w:t>
            </w:r>
            <w:r>
              <w:rPr>
                <w:color w:val="000000" w:themeColor="text1"/>
                <w:sz w:val="22"/>
              </w:rPr>
              <w:t>Получателя услуг</w:t>
            </w:r>
            <w:r w:rsidRPr="00E406E4">
              <w:rPr>
                <w:color w:val="000000" w:themeColor="text1"/>
                <w:sz w:val="22"/>
              </w:rPr>
              <w:t xml:space="preserve"> на рынок страны иностранного покупателя.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E406E4" w:rsidRDefault="004340F8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  <w:r w:rsidR="00802B9C">
              <w:rPr>
                <w:color w:val="000000" w:themeColor="text1"/>
                <w:sz w:val="22"/>
              </w:rPr>
              <w:t> 000,00</w:t>
            </w:r>
          </w:p>
        </w:tc>
      </w:tr>
      <w:tr w:rsidR="00802B9C" w:rsidRPr="00E406E4" w:rsidTr="00802B9C">
        <w:trPr>
          <w:trHeight w:val="11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Поиск и подбор иностранных покупателей в соответствии с определенным портретом контрагентов от субъекта МСП и формирование списков потенциальных иностранных покупателей.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Результат работы: список из не менее </w:t>
            </w:r>
            <w:r>
              <w:rPr>
                <w:color w:val="000000" w:themeColor="text1"/>
                <w:sz w:val="22"/>
              </w:rPr>
              <w:t>20</w:t>
            </w:r>
            <w:r w:rsidRPr="00E406E4">
              <w:rPr>
                <w:color w:val="000000" w:themeColor="text1"/>
                <w:sz w:val="22"/>
              </w:rPr>
              <w:t xml:space="preserve"> потенциальных покупателей, 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E406E4" w:rsidRDefault="005C7A0C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  <w:r w:rsidR="000B2264">
              <w:rPr>
                <w:color w:val="000000" w:themeColor="text1"/>
                <w:sz w:val="22"/>
              </w:rPr>
              <w:t>0</w:t>
            </w:r>
            <w:r w:rsidR="00802B9C">
              <w:rPr>
                <w:color w:val="000000" w:themeColor="text1"/>
                <w:sz w:val="22"/>
              </w:rPr>
              <w:t> 000,00</w:t>
            </w:r>
          </w:p>
        </w:tc>
      </w:tr>
      <w:tr w:rsidR="00802B9C" w:rsidRPr="00E406E4" w:rsidTr="00802B9C">
        <w:trPr>
          <w:trHeight w:val="11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E406E4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Результат работы: отчет о </w:t>
            </w:r>
            <w:r>
              <w:rPr>
                <w:color w:val="000000" w:themeColor="text1"/>
                <w:sz w:val="22"/>
              </w:rPr>
              <w:t xml:space="preserve">5 (пяти) </w:t>
            </w:r>
            <w:r w:rsidRPr="00E406E4">
              <w:rPr>
                <w:color w:val="000000" w:themeColor="text1"/>
                <w:sz w:val="22"/>
              </w:rPr>
              <w:t>проведенных переговорах с потенциальными партнерами из перечня, составленного в результате услуг.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E406E4" w:rsidRDefault="005C7A0C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bookmarkStart w:id="0" w:name="_GoBack"/>
            <w:bookmarkEnd w:id="0"/>
            <w:r w:rsidR="000B2264">
              <w:rPr>
                <w:color w:val="000000" w:themeColor="text1"/>
                <w:sz w:val="22"/>
              </w:rPr>
              <w:t>0</w:t>
            </w:r>
            <w:r w:rsidR="00802B9C">
              <w:rPr>
                <w:color w:val="000000" w:themeColor="text1"/>
                <w:sz w:val="22"/>
              </w:rPr>
              <w:t> 000,00</w:t>
            </w:r>
          </w:p>
        </w:tc>
      </w:tr>
      <w:tr w:rsidR="00802B9C" w:rsidRPr="00E406E4" w:rsidTr="00802B9C">
        <w:trPr>
          <w:trHeight w:val="4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Формирование или актуализ</w:t>
            </w:r>
            <w:r>
              <w:rPr>
                <w:color w:val="000000" w:themeColor="text1"/>
                <w:sz w:val="22"/>
              </w:rPr>
              <w:t>ация коммерческого предложения с переводом на английский язык.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Результат работы: </w:t>
            </w:r>
            <w:r>
              <w:rPr>
                <w:color w:val="000000" w:themeColor="text1"/>
                <w:sz w:val="22"/>
              </w:rPr>
              <w:t>К</w:t>
            </w:r>
            <w:r w:rsidRPr="00E406E4">
              <w:rPr>
                <w:color w:val="000000" w:themeColor="text1"/>
                <w:sz w:val="22"/>
              </w:rPr>
              <w:t>оммерческ</w:t>
            </w:r>
            <w:r>
              <w:rPr>
                <w:color w:val="000000" w:themeColor="text1"/>
                <w:sz w:val="22"/>
              </w:rPr>
              <w:t xml:space="preserve">ое </w:t>
            </w:r>
            <w:r w:rsidRPr="00E406E4">
              <w:rPr>
                <w:color w:val="000000" w:themeColor="text1"/>
                <w:sz w:val="22"/>
              </w:rPr>
              <w:t>предложени</w:t>
            </w:r>
            <w:r>
              <w:rPr>
                <w:color w:val="000000" w:themeColor="text1"/>
                <w:sz w:val="22"/>
              </w:rPr>
              <w:t>е</w:t>
            </w:r>
            <w:r w:rsidRPr="00E406E4">
              <w:rPr>
                <w:color w:val="000000" w:themeColor="text1"/>
                <w:sz w:val="22"/>
              </w:rPr>
              <w:t>, в том числе с переводом на английский язык, которые содержат: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краткое описание экспортируемых товаров с указанием ключевых количественных, качественных, технических характеристик;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цену экспортной поставки на единицу товара;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 xml:space="preserve">- условия </w:t>
            </w:r>
            <w:proofErr w:type="spellStart"/>
            <w:r w:rsidRPr="00E406E4">
              <w:rPr>
                <w:color w:val="000000" w:themeColor="text1"/>
                <w:sz w:val="22"/>
              </w:rPr>
              <w:t>постпродажного</w:t>
            </w:r>
            <w:proofErr w:type="spellEnd"/>
            <w:r w:rsidRPr="00E406E4">
              <w:rPr>
                <w:color w:val="000000" w:themeColor="text1"/>
                <w:sz w:val="22"/>
              </w:rPr>
              <w:t xml:space="preserve"> и гарантийного обслуживания;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:rsidR="00802B9C" w:rsidRPr="00E406E4" w:rsidRDefault="00802B9C" w:rsidP="00E406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E406E4">
              <w:rPr>
                <w:color w:val="000000" w:themeColor="text1"/>
                <w:sz w:val="22"/>
              </w:rPr>
              <w:t>- контактную информацию.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E406E4" w:rsidRDefault="000B2264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  <w:r w:rsidR="00802B9C">
              <w:rPr>
                <w:color w:val="000000" w:themeColor="text1"/>
                <w:sz w:val="22"/>
              </w:rPr>
              <w:t> 000,00</w:t>
            </w:r>
          </w:p>
        </w:tc>
      </w:tr>
      <w:tr w:rsidR="00802B9C" w:rsidRPr="00E406E4" w:rsidTr="00802B9C">
        <w:trPr>
          <w:trHeight w:val="4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Default="00802B9C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9C" w:rsidRPr="00E406E4" w:rsidRDefault="00802B9C" w:rsidP="00BB2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C2087E">
              <w:rPr>
                <w:color w:val="000000" w:themeColor="text1"/>
                <w:sz w:val="22"/>
              </w:rPr>
              <w:t>Перевод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C2087E">
              <w:rPr>
                <w:color w:val="000000" w:themeColor="text1"/>
                <w:sz w:val="22"/>
              </w:rPr>
              <w:t>други</w:t>
            </w:r>
            <w:r>
              <w:rPr>
                <w:color w:val="000000" w:themeColor="text1"/>
                <w:sz w:val="22"/>
              </w:rPr>
              <w:t xml:space="preserve">х материалов на английский язык </w:t>
            </w:r>
            <w:r w:rsidR="000B2264">
              <w:rPr>
                <w:color w:val="000000" w:themeColor="text1"/>
                <w:sz w:val="22"/>
              </w:rPr>
              <w:t>по согласованию с субъектом МСП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C" w:rsidRPr="00C2087E" w:rsidRDefault="00802B9C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30 000,00</w:t>
            </w:r>
          </w:p>
        </w:tc>
      </w:tr>
      <w:tr w:rsidR="00F40963" w:rsidRPr="00E406E4" w:rsidTr="00F40963">
        <w:trPr>
          <w:trHeight w:val="4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63" w:rsidRDefault="00F40963" w:rsidP="00E4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63" w:rsidRDefault="00F40963" w:rsidP="00F40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Всего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3" w:rsidRDefault="00BB2D4F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190</w:t>
            </w:r>
            <w:r w:rsidR="00F40963">
              <w:rPr>
                <w:color w:val="000000" w:themeColor="text1"/>
                <w:sz w:val="22"/>
              </w:rPr>
              <w:t> 000,00</w:t>
            </w:r>
          </w:p>
          <w:p w:rsidR="00F40963" w:rsidRDefault="00F40963" w:rsidP="00802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505F63" w:rsidRPr="00C2087E" w:rsidRDefault="00505F63" w:rsidP="00C2087E">
      <w:pPr>
        <w:spacing w:after="0" w:line="240" w:lineRule="auto"/>
        <w:rPr>
          <w:sz w:val="24"/>
        </w:rPr>
      </w:pPr>
    </w:p>
    <w:sectPr w:rsidR="00505F63" w:rsidRPr="00C2087E" w:rsidSect="00C208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F"/>
    <w:rsid w:val="000B2264"/>
    <w:rsid w:val="00245E8F"/>
    <w:rsid w:val="00267D4D"/>
    <w:rsid w:val="004340F8"/>
    <w:rsid w:val="00505F63"/>
    <w:rsid w:val="005C7A0C"/>
    <w:rsid w:val="00802B9C"/>
    <w:rsid w:val="008A2F4A"/>
    <w:rsid w:val="00A445D4"/>
    <w:rsid w:val="00BB2D4F"/>
    <w:rsid w:val="00C2087E"/>
    <w:rsid w:val="00E406E4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32E"/>
  <w15:chartTrackingRefBased/>
  <w15:docId w15:val="{31E56020-CA57-4609-A537-1CDFDCC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4D"/>
    <w:pPr>
      <w:spacing w:after="4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РС(Я)</dc:creator>
  <cp:keywords/>
  <dc:description/>
  <cp:lastModifiedBy>ЦПЭ РС(Я)</cp:lastModifiedBy>
  <cp:revision>8</cp:revision>
  <dcterms:created xsi:type="dcterms:W3CDTF">2021-11-16T06:12:00Z</dcterms:created>
  <dcterms:modified xsi:type="dcterms:W3CDTF">2022-03-10T00:48:00Z</dcterms:modified>
</cp:coreProperties>
</file>