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5A" w:rsidRPr="00A06C19" w:rsidRDefault="00A1445A" w:rsidP="00A1445A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5AE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B5AE9">
        <w:rPr>
          <w:rFonts w:ascii="Times New Roman" w:hAnsi="Times New Roman" w:cs="Times New Roman"/>
          <w:sz w:val="28"/>
          <w:szCs w:val="28"/>
        </w:rPr>
        <w:t>3</w:t>
      </w:r>
    </w:p>
    <w:p w:rsidR="00A1445A" w:rsidRPr="00AB32A4" w:rsidRDefault="00A1445A" w:rsidP="00A1445A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445A" w:rsidRPr="00AB32A4" w:rsidRDefault="00A1445A" w:rsidP="00A1445A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2A4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НА АККРЕДИТАЦИЮ</w:t>
      </w:r>
      <w:r w:rsidRPr="00AB3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45A" w:rsidRPr="00AB32A4" w:rsidRDefault="00A1445A" w:rsidP="00A1445A">
      <w:pPr>
        <w:spacing w:line="288" w:lineRule="auto"/>
        <w:ind w:right="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2A4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>Претенденте</w:t>
      </w:r>
      <w:r w:rsidR="006B220B">
        <w:rPr>
          <w:rFonts w:ascii="Times New Roman" w:hAnsi="Times New Roman" w:cs="Times New Roman"/>
          <w:b/>
          <w:sz w:val="28"/>
          <w:szCs w:val="28"/>
        </w:rPr>
        <w:t>*</w:t>
      </w:r>
      <w:r w:rsidRPr="00AB32A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-112"/>
        <w:tblW w:w="0" w:type="auto"/>
        <w:tblLook w:val="04A0"/>
      </w:tblPr>
      <w:tblGrid>
        <w:gridCol w:w="4714"/>
        <w:gridCol w:w="4631"/>
      </w:tblGrid>
      <w:tr w:rsidR="00A1445A" w:rsidRPr="00AB32A4" w:rsidTr="00B87715">
        <w:trPr>
          <w:cnfStyle w:val="100000000000"/>
        </w:trPr>
        <w:tc>
          <w:tcPr>
            <w:cnfStyle w:val="00100000000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1.Полное наименовании организации 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5A71DF" w:rsidRDefault="00A1445A" w:rsidP="00B87715">
            <w:pPr>
              <w:spacing w:line="288" w:lineRule="auto"/>
              <w:ind w:right="134"/>
              <w:jc w:val="both"/>
              <w:cnfStyle w:val="1000000000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A71D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указать</w:t>
            </w:r>
          </w:p>
        </w:tc>
      </w:tr>
      <w:tr w:rsidR="00A1445A" w:rsidRPr="00AB32A4" w:rsidTr="00B87715">
        <w:tc>
          <w:tcPr>
            <w:cnfStyle w:val="00100000000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2. ИНН/ОГРН: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A1445A" w:rsidP="00B87715">
            <w:pPr>
              <w:spacing w:line="288" w:lineRule="auto"/>
              <w:ind w:right="134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</w:p>
        </w:tc>
      </w:tr>
      <w:tr w:rsidR="00A1445A" w:rsidRPr="00AB32A4" w:rsidTr="00B87715">
        <w:tc>
          <w:tcPr>
            <w:cnfStyle w:val="00100000000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3. Юридический адрес: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A1445A" w:rsidP="00B87715">
            <w:pPr>
              <w:spacing w:line="288" w:lineRule="auto"/>
              <w:ind w:right="134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</w:p>
        </w:tc>
      </w:tr>
      <w:tr w:rsidR="00A1445A" w:rsidRPr="00AB32A4" w:rsidTr="00B87715">
        <w:tc>
          <w:tcPr>
            <w:cnfStyle w:val="00100000000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 Фактический адрес: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A1445A" w:rsidP="00B87715">
            <w:pPr>
              <w:spacing w:line="288" w:lineRule="auto"/>
              <w:ind w:right="134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A4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AB3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совпадает с юридическим</w:t>
            </w:r>
          </w:p>
          <w:p w:rsidR="00A1445A" w:rsidRPr="00AB32A4" w:rsidRDefault="00A1445A" w:rsidP="00B87715">
            <w:pPr>
              <w:spacing w:line="288" w:lineRule="auto"/>
              <w:ind w:right="134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A4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Pr="00AB3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совпадает: </w:t>
            </w:r>
            <w:r w:rsidRPr="00AB32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  <w:r w:rsidRPr="00AB3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45A" w:rsidRPr="00AB32A4" w:rsidTr="00B87715">
        <w:trPr>
          <w:trHeight w:val="515"/>
        </w:trPr>
        <w:tc>
          <w:tcPr>
            <w:cnfStyle w:val="001000000000"/>
            <w:tcW w:w="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5. Руководитель компании: (Ф.И.О. и должность)</w:t>
            </w:r>
          </w:p>
        </w:tc>
        <w:tc>
          <w:tcPr>
            <w:tcW w:w="0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A1445A" w:rsidP="00B87715">
            <w:pPr>
              <w:spacing w:line="288" w:lineRule="auto"/>
              <w:ind w:right="134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AB32A4">
              <w:rPr>
                <w:rFonts w:ascii="Times New Roman" w:hAnsi="Times New Roman" w:cs="Times New Roman"/>
                <w:i/>
                <w:sz w:val="24"/>
                <w:szCs w:val="24"/>
              </w:rPr>
              <w:t>казать</w:t>
            </w:r>
          </w:p>
        </w:tc>
      </w:tr>
      <w:tr w:rsidR="00A1445A" w:rsidRPr="00AB32A4" w:rsidTr="00B87715">
        <w:tc>
          <w:tcPr>
            <w:cnfStyle w:val="00100000000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6. Адрес официального сайта в информационно- телекоммуникационной сети Интернет (или иное):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A1445A" w:rsidP="00B87715">
            <w:pPr>
              <w:spacing w:line="288" w:lineRule="auto"/>
              <w:ind w:right="134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</w:p>
        </w:tc>
      </w:tr>
      <w:tr w:rsidR="00A1445A" w:rsidRPr="00AB32A4" w:rsidTr="00B87715">
        <w:tc>
          <w:tcPr>
            <w:cnfStyle w:val="00100000000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7. Контактные данные ответственного лица</w:t>
            </w:r>
          </w:p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(ФИО, должность, контактный телефон, адрес электронной почты):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A1445A" w:rsidP="00B87715">
            <w:pPr>
              <w:spacing w:line="288" w:lineRule="auto"/>
              <w:ind w:right="134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</w:p>
        </w:tc>
      </w:tr>
      <w:tr w:rsidR="00A1445A" w:rsidRPr="00AB32A4" w:rsidTr="00B87715">
        <w:tc>
          <w:tcPr>
            <w:cnfStyle w:val="00100000000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D49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8. Категория партнера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1445A" w:rsidRDefault="00A1445A" w:rsidP="00B87715">
            <w:pPr>
              <w:spacing w:line="288" w:lineRule="auto"/>
              <w:ind w:right="134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A4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Продуктовый партнер</w:t>
            </w:r>
          </w:p>
        </w:tc>
      </w:tr>
      <w:tr w:rsidR="00A1445A" w:rsidRPr="00AB32A4" w:rsidTr="00B87715">
        <w:tc>
          <w:tcPr>
            <w:cnfStyle w:val="00100000000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</w:t>
            </w: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аправление</w:t>
            </w:r>
          </w:p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аккредитации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A1445A" w:rsidP="00B87715">
            <w:pPr>
              <w:spacing w:line="288" w:lineRule="auto"/>
              <w:ind w:right="134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45A">
              <w:rPr>
                <w:rFonts w:ascii="Times New Roman" w:eastAsia="Calibri" w:hAnsi="Times New Roman" w:cs="Times New Roman"/>
                <w:sz w:val="24"/>
                <w:szCs w:val="24"/>
              </w:rPr>
              <w:t>Поиск партнера</w:t>
            </w:r>
          </w:p>
        </w:tc>
      </w:tr>
      <w:tr w:rsidR="00A1445A" w:rsidRPr="00AB32A4" w:rsidTr="00B87715">
        <w:tc>
          <w:tcPr>
            <w:cnfStyle w:val="00100000000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10. Услуги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работы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993E87" w:rsidRDefault="00A1445A" w:rsidP="00B87715">
            <w:pPr>
              <w:spacing w:line="288" w:lineRule="auto"/>
              <w:ind w:right="134"/>
              <w:jc w:val="both"/>
              <w:cnfStyle w:val="0000000000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</w:p>
        </w:tc>
      </w:tr>
      <w:tr w:rsidR="00A1445A" w:rsidRPr="00AB32A4" w:rsidTr="00B87715">
        <w:trPr>
          <w:trHeight w:val="274"/>
        </w:trPr>
        <w:tc>
          <w:tcPr>
            <w:cnfStyle w:val="001000000000"/>
            <w:tcW w:w="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</w:t>
            </w:r>
            <w:r w:rsidR="006B220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Страны</w:t>
            </w:r>
          </w:p>
        </w:tc>
        <w:tc>
          <w:tcPr>
            <w:tcW w:w="0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A1445A" w:rsidP="00B87715">
            <w:pPr>
              <w:spacing w:line="288" w:lineRule="auto"/>
              <w:ind w:right="134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(не более 2 в соответствии с пунктом 4 дополнительных критериев)</w:t>
            </w:r>
          </w:p>
        </w:tc>
      </w:tr>
      <w:tr w:rsidR="00A1445A" w:rsidRPr="00AB32A4" w:rsidTr="00B87715">
        <w:tc>
          <w:tcPr>
            <w:cnfStyle w:val="00100000000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</w:t>
            </w:r>
            <w:r w:rsidR="006B220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Отраслевая принадлежность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6B220B" w:rsidP="00B87715">
            <w:pPr>
              <w:spacing w:line="288" w:lineRule="auto"/>
              <w:ind w:right="134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указать</w:t>
            </w:r>
          </w:p>
        </w:tc>
      </w:tr>
      <w:tr w:rsidR="00A1445A" w:rsidRPr="00AB32A4" w:rsidTr="00B87715">
        <w:tc>
          <w:tcPr>
            <w:cnfStyle w:val="00100000000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13. Электронные торговые</w:t>
            </w:r>
            <w:r w:rsidR="006B220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площадки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6B220B" w:rsidP="00B87715">
            <w:pPr>
              <w:spacing w:line="288" w:lineRule="auto"/>
              <w:ind w:right="134"/>
              <w:jc w:val="both"/>
              <w:cnfStyle w:val="0000000000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заполняется</w:t>
            </w:r>
          </w:p>
        </w:tc>
      </w:tr>
      <w:tr w:rsidR="00A1445A" w:rsidRPr="00AB32A4" w:rsidTr="00B87715">
        <w:tc>
          <w:tcPr>
            <w:cnfStyle w:val="001000000000"/>
            <w:tcW w:w="4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14</w:t>
            </w: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Цель аккредитации</w:t>
            </w:r>
          </w:p>
        </w:tc>
        <w:tc>
          <w:tcPr>
            <w:tcW w:w="463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6B220B" w:rsidRDefault="00A1445A" w:rsidP="006B220B">
            <w:pPr>
              <w:spacing w:line="288" w:lineRule="auto"/>
              <w:ind w:right="134"/>
              <w:cnfStyle w:val="000000000000"/>
              <w:rPr>
                <w:rFonts w:eastAsia="Calibri" w:cs="Times New Roman"/>
                <w:sz w:val="24"/>
                <w:szCs w:val="24"/>
              </w:rPr>
            </w:pPr>
            <w:r w:rsidRPr="00AB32A4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="006B220B" w:rsidRPr="006B220B">
              <w:t xml:space="preserve"> </w:t>
            </w:r>
            <w:r w:rsidR="006B220B" w:rsidRPr="006B220B">
              <w:rPr>
                <w:rFonts w:ascii="Times New Roman" w:eastAsia="Calibri" w:hAnsi="Times New Roman" w:cs="Times New Roman"/>
                <w:sz w:val="24"/>
                <w:szCs w:val="24"/>
              </w:rPr>
              <w:t>Поиск иностранного покупателя</w:t>
            </w:r>
            <w:r w:rsidR="006B220B" w:rsidRPr="006B22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B220B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="006B220B">
              <w:rPr>
                <w:rFonts w:eastAsia="Calibri" w:cs="Segoe UI Symbol"/>
                <w:sz w:val="24"/>
                <w:szCs w:val="24"/>
              </w:rPr>
              <w:t xml:space="preserve"> </w:t>
            </w:r>
            <w:r w:rsidR="006B220B" w:rsidRPr="006B220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переговорного процесса</w:t>
            </w:r>
          </w:p>
        </w:tc>
      </w:tr>
    </w:tbl>
    <w:p w:rsidR="006B220B" w:rsidRDefault="00A1445A" w:rsidP="006B220B">
      <w:pPr>
        <w:spacing w:after="0" w:line="288" w:lineRule="auto"/>
        <w:ind w:right="1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2A4">
        <w:rPr>
          <w:rFonts w:ascii="Times New Roman" w:hAnsi="Times New Roman" w:cs="Times New Roman"/>
          <w:sz w:val="28"/>
          <w:szCs w:val="28"/>
        </w:rPr>
        <w:t xml:space="preserve"> * </w:t>
      </w:r>
      <w:r w:rsidRPr="00A06C19">
        <w:rPr>
          <w:rFonts w:ascii="Times New Roman" w:hAnsi="Times New Roman" w:cs="Times New Roman"/>
          <w:i/>
          <w:sz w:val="28"/>
          <w:szCs w:val="28"/>
        </w:rPr>
        <w:t>Д</w:t>
      </w:r>
      <w:r w:rsidRPr="00AB32A4">
        <w:rPr>
          <w:rFonts w:ascii="Times New Roman" w:hAnsi="Times New Roman" w:cs="Times New Roman"/>
          <w:i/>
          <w:sz w:val="24"/>
          <w:szCs w:val="24"/>
        </w:rPr>
        <w:t>ля физических лиц указывается следующая информация: 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2A4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2A4">
        <w:rPr>
          <w:rFonts w:ascii="Times New Roman" w:hAnsi="Times New Roman" w:cs="Times New Roman"/>
          <w:i/>
          <w:sz w:val="24"/>
          <w:szCs w:val="24"/>
        </w:rPr>
        <w:t>Ф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B32A4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B32A4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B32A4">
        <w:rPr>
          <w:rFonts w:ascii="Times New Roman" w:hAnsi="Times New Roman" w:cs="Times New Roman"/>
          <w:i/>
          <w:sz w:val="24"/>
          <w:szCs w:val="24"/>
        </w:rPr>
        <w:t xml:space="preserve"> полностью;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2A4">
        <w:rPr>
          <w:rFonts w:ascii="Times New Roman" w:hAnsi="Times New Roman" w:cs="Times New Roman"/>
          <w:i/>
          <w:sz w:val="24"/>
          <w:szCs w:val="24"/>
        </w:rPr>
        <w:t>- ИНН и страховой номер индивидуального лицевого счета в системе обязательного пенсионного страхования (если имеется); 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2A4">
        <w:rPr>
          <w:rFonts w:ascii="Times New Roman" w:hAnsi="Times New Roman" w:cs="Times New Roman"/>
          <w:i/>
          <w:sz w:val="24"/>
          <w:szCs w:val="24"/>
        </w:rPr>
        <w:t>- не заполняется; 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2A4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2A4">
        <w:rPr>
          <w:rFonts w:ascii="Times New Roman" w:hAnsi="Times New Roman" w:cs="Times New Roman"/>
          <w:i/>
          <w:sz w:val="24"/>
          <w:szCs w:val="24"/>
        </w:rPr>
        <w:t>адрес места жительства; 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2A4">
        <w:rPr>
          <w:rFonts w:ascii="Times New Roman" w:hAnsi="Times New Roman" w:cs="Times New Roman"/>
          <w:i/>
          <w:sz w:val="24"/>
          <w:szCs w:val="24"/>
        </w:rPr>
        <w:t>- данные документа, удостоверяющего личность; 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2A4">
        <w:rPr>
          <w:rFonts w:ascii="Times New Roman" w:hAnsi="Times New Roman" w:cs="Times New Roman"/>
          <w:i/>
          <w:sz w:val="24"/>
          <w:szCs w:val="24"/>
        </w:rPr>
        <w:t>- заполняется по форме (при наличии); 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2A4">
        <w:rPr>
          <w:rFonts w:ascii="Times New Roman" w:hAnsi="Times New Roman" w:cs="Times New Roman"/>
          <w:i/>
          <w:sz w:val="24"/>
          <w:szCs w:val="24"/>
        </w:rPr>
        <w:t>- контактные данные; 8-11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2A4">
        <w:rPr>
          <w:rFonts w:ascii="Times New Roman" w:hAnsi="Times New Roman" w:cs="Times New Roman"/>
          <w:i/>
          <w:sz w:val="24"/>
          <w:szCs w:val="24"/>
        </w:rPr>
        <w:t>- заполняются по форме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B220B" w:rsidRDefault="006B220B" w:rsidP="006B220B">
      <w:pPr>
        <w:spacing w:after="0" w:line="288" w:lineRule="auto"/>
        <w:ind w:right="1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220B" w:rsidRPr="006B220B" w:rsidRDefault="006B220B" w:rsidP="006B220B">
      <w:pPr>
        <w:spacing w:after="0" w:line="288" w:lineRule="auto"/>
        <w:ind w:right="1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45A" w:rsidRPr="00AB32A4" w:rsidRDefault="006B220B" w:rsidP="00A1445A">
      <w:pPr>
        <w:spacing w:line="288" w:lineRule="auto"/>
        <w:ind w:right="136"/>
        <w:jc w:val="both"/>
        <w:rPr>
          <w:rFonts w:ascii="Times New Roman" w:hAnsi="Times New Roman" w:cs="Times New Roman"/>
          <w:sz w:val="28"/>
          <w:szCs w:val="28"/>
        </w:rPr>
      </w:pPr>
      <w:r w:rsidRPr="00AB32A4">
        <w:rPr>
          <w:rFonts w:ascii="Times New Roman" w:hAnsi="Times New Roman" w:cs="Times New Roman"/>
          <w:sz w:val="28"/>
          <w:szCs w:val="28"/>
        </w:rPr>
        <w:t xml:space="preserve"> </w:t>
      </w:r>
      <w:r w:rsidR="00A1445A" w:rsidRPr="00AB32A4">
        <w:rPr>
          <w:rFonts w:ascii="Times New Roman" w:hAnsi="Times New Roman" w:cs="Times New Roman"/>
          <w:sz w:val="28"/>
          <w:szCs w:val="28"/>
        </w:rPr>
        <w:t xml:space="preserve">(далее Претендент) просит аккредитовать Претендента в качестве партнера АО </w:t>
      </w:r>
      <w:r w:rsidR="00A1445A">
        <w:rPr>
          <w:rFonts w:ascii="Times New Roman" w:hAnsi="Times New Roman" w:cs="Times New Roman"/>
          <w:sz w:val="28"/>
          <w:szCs w:val="28"/>
        </w:rPr>
        <w:t>«</w:t>
      </w:r>
      <w:r w:rsidR="00A1445A" w:rsidRPr="00AB32A4">
        <w:rPr>
          <w:rFonts w:ascii="Times New Roman" w:hAnsi="Times New Roman" w:cs="Times New Roman"/>
          <w:sz w:val="28"/>
          <w:szCs w:val="28"/>
        </w:rPr>
        <w:t>Российский экспортный центр</w:t>
      </w:r>
      <w:r w:rsidR="00A1445A">
        <w:rPr>
          <w:rFonts w:ascii="Times New Roman" w:hAnsi="Times New Roman" w:cs="Times New Roman"/>
          <w:sz w:val="28"/>
          <w:szCs w:val="28"/>
        </w:rPr>
        <w:t>»</w:t>
      </w:r>
      <w:r w:rsidR="00A1445A" w:rsidRPr="00AB32A4">
        <w:rPr>
          <w:rFonts w:ascii="Times New Roman" w:hAnsi="Times New Roman" w:cs="Times New Roman"/>
          <w:sz w:val="28"/>
          <w:szCs w:val="28"/>
        </w:rPr>
        <w:t xml:space="preserve"> по:</w:t>
      </w:r>
    </w:p>
    <w:tbl>
      <w:tblPr>
        <w:tblStyle w:val="-112"/>
        <w:tblW w:w="0" w:type="auto"/>
        <w:tblLook w:val="04A0"/>
      </w:tblPr>
      <w:tblGrid>
        <w:gridCol w:w="4815"/>
        <w:gridCol w:w="4530"/>
      </w:tblGrid>
      <w:tr w:rsidR="00A1445A" w:rsidRPr="00AB32A4" w:rsidTr="00B87715">
        <w:trPr>
          <w:cnfStyle w:val="100000000000"/>
        </w:trPr>
        <w:tc>
          <w:tcPr>
            <w:cnfStyle w:val="001000000000"/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lastRenderedPageBreak/>
              <w:t>Категория партнерства</w:t>
            </w:r>
          </w:p>
        </w:tc>
        <w:tc>
          <w:tcPr>
            <w:tcW w:w="4530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6B220B" w:rsidRDefault="006B220B" w:rsidP="006B220B">
            <w:pPr>
              <w:spacing w:line="288" w:lineRule="auto"/>
              <w:ind w:right="134"/>
              <w:jc w:val="both"/>
              <w:cnfStyle w:val="10000000000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6B220B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Продуктовый партнер</w:t>
            </w:r>
          </w:p>
        </w:tc>
      </w:tr>
      <w:tr w:rsidR="00A1445A" w:rsidRPr="00AB32A4" w:rsidTr="00B87715">
        <w:tc>
          <w:tcPr>
            <w:cnfStyle w:val="001000000000"/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</w:t>
            </w: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аправление</w:t>
            </w:r>
          </w:p>
          <w:p w:rsidR="00A1445A" w:rsidRPr="00AB32A4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аккредитации</w:t>
            </w:r>
          </w:p>
        </w:tc>
        <w:tc>
          <w:tcPr>
            <w:tcW w:w="4530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AB32A4" w:rsidRDefault="006B220B" w:rsidP="00B87715">
            <w:pPr>
              <w:spacing w:line="288" w:lineRule="auto"/>
              <w:ind w:right="134"/>
              <w:jc w:val="both"/>
              <w:cnfStyle w:val="0000000000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20B">
              <w:rPr>
                <w:rFonts w:ascii="Times New Roman" w:eastAsia="Calibri" w:hAnsi="Times New Roman" w:cs="Times New Roman"/>
                <w:sz w:val="24"/>
                <w:szCs w:val="24"/>
              </w:rPr>
              <w:t>Поиск партнера</w:t>
            </w:r>
          </w:p>
        </w:tc>
      </w:tr>
      <w:tr w:rsidR="00A1445A" w:rsidRPr="00AB32A4" w:rsidTr="00B87715">
        <w:tc>
          <w:tcPr>
            <w:cnfStyle w:val="001000000000"/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A1445A" w:rsidRDefault="00A1445A" w:rsidP="00B87715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работы</w:t>
            </w:r>
          </w:p>
        </w:tc>
        <w:tc>
          <w:tcPr>
            <w:tcW w:w="4530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A1445A" w:rsidRPr="006B220B" w:rsidRDefault="006B220B" w:rsidP="006B220B">
            <w:pPr>
              <w:spacing w:line="288" w:lineRule="auto"/>
              <w:ind w:right="134"/>
              <w:jc w:val="both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20B">
              <w:rPr>
                <w:rFonts w:ascii="Times New Roman" w:hAnsi="Times New Roman" w:cs="Times New Roman"/>
                <w:i/>
                <w:sz w:val="24"/>
                <w:szCs w:val="24"/>
              </w:rPr>
              <w:t>аналогично графе 10 таблицы выше</w:t>
            </w:r>
          </w:p>
        </w:tc>
      </w:tr>
      <w:tr w:rsidR="006B220B" w:rsidRPr="00AB32A4" w:rsidTr="006B220B">
        <w:trPr>
          <w:trHeight w:val="331"/>
        </w:trPr>
        <w:tc>
          <w:tcPr>
            <w:cnfStyle w:val="001000000000"/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6B220B" w:rsidRPr="00AB32A4" w:rsidRDefault="006B220B" w:rsidP="006B220B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Страны</w:t>
            </w:r>
          </w:p>
        </w:tc>
        <w:tc>
          <w:tcPr>
            <w:tcW w:w="4530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0070C0"/>
            </w:tcBorders>
            <w:shd w:val="clear" w:color="auto" w:fill="FFFFFF" w:themeFill="background1"/>
          </w:tcPr>
          <w:p w:rsidR="006B220B" w:rsidRPr="006B220B" w:rsidRDefault="006B220B" w:rsidP="006B220B">
            <w:pPr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20B">
              <w:rPr>
                <w:rFonts w:ascii="Times New Roman" w:hAnsi="Times New Roman" w:cs="Times New Roman"/>
                <w:i/>
                <w:sz w:val="24"/>
                <w:szCs w:val="24"/>
              </w:rPr>
              <w:t>аналогично графе 11 таблицы выше</w:t>
            </w:r>
          </w:p>
        </w:tc>
      </w:tr>
      <w:tr w:rsidR="006B220B" w:rsidRPr="00AB32A4" w:rsidTr="00B87715">
        <w:tc>
          <w:tcPr>
            <w:cnfStyle w:val="001000000000"/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6B220B" w:rsidRPr="00AB32A4" w:rsidRDefault="006B220B" w:rsidP="006B220B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4530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6B220B" w:rsidRPr="006B220B" w:rsidRDefault="006B220B" w:rsidP="006B220B">
            <w:pPr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20B">
              <w:rPr>
                <w:rFonts w:ascii="Times New Roman" w:hAnsi="Times New Roman" w:cs="Times New Roman"/>
                <w:i/>
                <w:sz w:val="24"/>
                <w:szCs w:val="24"/>
              </w:rPr>
              <w:t>аналогично графе 12 таблицы выше</w:t>
            </w:r>
          </w:p>
        </w:tc>
      </w:tr>
      <w:tr w:rsidR="006B220B" w:rsidRPr="00AB32A4" w:rsidTr="00B87715">
        <w:tc>
          <w:tcPr>
            <w:cnfStyle w:val="001000000000"/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6B220B" w:rsidRPr="00AB32A4" w:rsidRDefault="006B220B" w:rsidP="006B220B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Электронные торговые площадки</w:t>
            </w:r>
          </w:p>
        </w:tc>
        <w:tc>
          <w:tcPr>
            <w:tcW w:w="4530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6B220B" w:rsidRPr="006B220B" w:rsidRDefault="006B220B" w:rsidP="006B220B">
            <w:pPr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20B">
              <w:rPr>
                <w:rFonts w:ascii="Times New Roman" w:hAnsi="Times New Roman" w:cs="Times New Roman"/>
                <w:i/>
                <w:sz w:val="24"/>
                <w:szCs w:val="24"/>
              </w:rPr>
              <w:t>не заполняется</w:t>
            </w:r>
          </w:p>
        </w:tc>
      </w:tr>
      <w:tr w:rsidR="006B220B" w:rsidRPr="00AB32A4" w:rsidTr="00B87715">
        <w:tc>
          <w:tcPr>
            <w:cnfStyle w:val="001000000000"/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:rsidR="006B220B" w:rsidRPr="00AB32A4" w:rsidRDefault="006B220B" w:rsidP="006B220B">
            <w:pPr>
              <w:spacing w:line="288" w:lineRule="auto"/>
              <w:ind w:right="134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B32A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Цель аккредитации</w:t>
            </w:r>
          </w:p>
        </w:tc>
        <w:tc>
          <w:tcPr>
            <w:tcW w:w="4530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6B220B" w:rsidRPr="006B220B" w:rsidRDefault="006B220B" w:rsidP="006B220B">
            <w:pPr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20B">
              <w:rPr>
                <w:rFonts w:ascii="Times New Roman" w:hAnsi="Times New Roman" w:cs="Times New Roman"/>
                <w:i/>
                <w:sz w:val="24"/>
                <w:szCs w:val="24"/>
              </w:rPr>
              <w:t>аналогично графе 14 таблицы выше</w:t>
            </w:r>
          </w:p>
        </w:tc>
      </w:tr>
    </w:tbl>
    <w:p w:rsidR="00A1445A" w:rsidRPr="00AB32A4" w:rsidRDefault="00A1445A" w:rsidP="00A144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45A" w:rsidRPr="00AB32A4" w:rsidRDefault="00A1445A" w:rsidP="00A144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A4">
        <w:rPr>
          <w:rFonts w:ascii="Times New Roman" w:hAnsi="Times New Roman" w:cs="Times New Roman"/>
          <w:sz w:val="28"/>
          <w:szCs w:val="28"/>
        </w:rPr>
        <w:t xml:space="preserve">Претендент согласен на обработку данных, указанных в настоящей заявке и предоставленных в комплекте документов, направляемых для оценки и подтверждения соответствия Претендента предъявляемым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32A4">
        <w:rPr>
          <w:rFonts w:ascii="Times New Roman" w:hAnsi="Times New Roman" w:cs="Times New Roman"/>
          <w:sz w:val="28"/>
          <w:szCs w:val="28"/>
        </w:rPr>
        <w:t>ритериям</w:t>
      </w:r>
      <w:r>
        <w:rPr>
          <w:rFonts w:ascii="Times New Roman" w:hAnsi="Times New Roman" w:cs="Times New Roman"/>
          <w:sz w:val="28"/>
          <w:szCs w:val="28"/>
        </w:rPr>
        <w:t xml:space="preserve"> аккредитации</w:t>
      </w:r>
      <w:r w:rsidRPr="00AB32A4">
        <w:rPr>
          <w:rFonts w:ascii="Times New Roman" w:hAnsi="Times New Roman" w:cs="Times New Roman"/>
          <w:sz w:val="28"/>
          <w:szCs w:val="28"/>
        </w:rPr>
        <w:t xml:space="preserve"> РЭЦ в вопросах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2A4">
        <w:rPr>
          <w:rFonts w:ascii="Times New Roman" w:hAnsi="Times New Roman" w:cs="Times New Roman"/>
          <w:sz w:val="28"/>
          <w:szCs w:val="28"/>
        </w:rPr>
        <w:t xml:space="preserve">ккредитации партнеров. </w:t>
      </w:r>
    </w:p>
    <w:p w:rsidR="00A1445A" w:rsidRDefault="00A1445A" w:rsidP="00A144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A4">
        <w:rPr>
          <w:rFonts w:ascii="Times New Roman" w:hAnsi="Times New Roman" w:cs="Times New Roman"/>
          <w:sz w:val="28"/>
          <w:szCs w:val="28"/>
        </w:rPr>
        <w:t xml:space="preserve">Претендент готов и согласен на предоставление дополнительных данных и сведений, если такие будут запрошены и необходимы для принятия промежуточного и/или итогового решения </w:t>
      </w:r>
      <w:r>
        <w:rPr>
          <w:rFonts w:ascii="Times New Roman" w:hAnsi="Times New Roman" w:cs="Times New Roman"/>
          <w:sz w:val="28"/>
          <w:szCs w:val="28"/>
        </w:rPr>
        <w:t>РЭЦ</w:t>
      </w:r>
      <w:r w:rsidRPr="00AB32A4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2A4">
        <w:rPr>
          <w:rFonts w:ascii="Times New Roman" w:hAnsi="Times New Roman" w:cs="Times New Roman"/>
          <w:sz w:val="28"/>
          <w:szCs w:val="28"/>
        </w:rPr>
        <w:t>ккредитации.</w:t>
      </w:r>
    </w:p>
    <w:p w:rsidR="00A1445A" w:rsidRPr="00AB32A4" w:rsidRDefault="00A1445A" w:rsidP="00A144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39">
        <w:rPr>
          <w:rFonts w:ascii="Times New Roman" w:hAnsi="Times New Roman" w:cs="Times New Roman"/>
          <w:sz w:val="28"/>
          <w:szCs w:val="28"/>
        </w:rPr>
        <w:t xml:space="preserve">Претендент безоговорочно и </w:t>
      </w:r>
      <w:r>
        <w:rPr>
          <w:rFonts w:ascii="Times New Roman" w:hAnsi="Times New Roman" w:cs="Times New Roman"/>
          <w:sz w:val="28"/>
          <w:szCs w:val="28"/>
        </w:rPr>
        <w:t>безусловно заверяет</w:t>
      </w:r>
      <w:r w:rsidRPr="002B4A39">
        <w:rPr>
          <w:rFonts w:ascii="Times New Roman" w:hAnsi="Times New Roman" w:cs="Times New Roman"/>
          <w:sz w:val="28"/>
          <w:szCs w:val="28"/>
        </w:rPr>
        <w:t xml:space="preserve"> и гарантирует, что им получено согласие субъектов персональных данных в соответствии с Федеральным законом от 27.07.2006 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A39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 (а для иностранных юридических лиц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4A39">
        <w:rPr>
          <w:rFonts w:ascii="Times New Roman" w:hAnsi="Times New Roman" w:cs="Times New Roman"/>
          <w:sz w:val="28"/>
          <w:szCs w:val="28"/>
        </w:rPr>
        <w:t>ретендентов также и иного применимого законодательства о защите персональных данных) на передачу персональных данных о них в</w:t>
      </w:r>
      <w:r>
        <w:rPr>
          <w:rFonts w:ascii="Times New Roman" w:hAnsi="Times New Roman" w:cs="Times New Roman"/>
          <w:sz w:val="28"/>
          <w:szCs w:val="28"/>
        </w:rPr>
        <w:t xml:space="preserve"> РЭЦ</w:t>
      </w:r>
      <w:r w:rsidRPr="002B4A39">
        <w:rPr>
          <w:rFonts w:ascii="Times New Roman" w:hAnsi="Times New Roman" w:cs="Times New Roman"/>
          <w:sz w:val="28"/>
          <w:szCs w:val="28"/>
        </w:rPr>
        <w:t>, которая может потр</w:t>
      </w:r>
      <w:r>
        <w:rPr>
          <w:rFonts w:ascii="Times New Roman" w:hAnsi="Times New Roman" w:cs="Times New Roman"/>
          <w:sz w:val="28"/>
          <w:szCs w:val="28"/>
        </w:rPr>
        <w:t>ебоваться с целью Аккредитации П</w:t>
      </w:r>
      <w:r w:rsidRPr="002B4A39">
        <w:rPr>
          <w:rFonts w:ascii="Times New Roman" w:hAnsi="Times New Roman" w:cs="Times New Roman"/>
          <w:sz w:val="28"/>
          <w:szCs w:val="28"/>
        </w:rPr>
        <w:t>ретендента.</w:t>
      </w:r>
    </w:p>
    <w:p w:rsidR="00A1445A" w:rsidRDefault="00A1445A" w:rsidP="00A144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2A4">
        <w:rPr>
          <w:rFonts w:ascii="Times New Roman" w:hAnsi="Times New Roman" w:cs="Times New Roman"/>
          <w:sz w:val="28"/>
          <w:szCs w:val="28"/>
        </w:rPr>
        <w:t>Список прилагаемых документов:</w:t>
      </w:r>
    </w:p>
    <w:p w:rsidR="00A1445A" w:rsidRDefault="00A1445A" w:rsidP="00A144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45A" w:rsidRPr="00AB32A4" w:rsidRDefault="00A1445A" w:rsidP="00A144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pPr w:leftFromText="180" w:rightFromText="180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02"/>
      </w:tblGrid>
      <w:tr w:rsidR="00A1445A" w:rsidRPr="00AB32A4" w:rsidTr="00B87715">
        <w:tc>
          <w:tcPr>
            <w:tcW w:w="4253" w:type="dxa"/>
          </w:tcPr>
          <w:p w:rsidR="00A1445A" w:rsidRPr="00AB32A4" w:rsidRDefault="00A1445A" w:rsidP="00B87715">
            <w:pPr>
              <w:tabs>
                <w:tab w:val="left" w:pos="819"/>
              </w:tabs>
              <w:spacing w:before="3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2A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организации/Индивидуальный предприниматель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A1445A" w:rsidRPr="00AB32A4" w:rsidRDefault="00A1445A" w:rsidP="00B87715">
            <w:pPr>
              <w:tabs>
                <w:tab w:val="left" w:pos="819"/>
              </w:tabs>
              <w:spacing w:before="3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A" w:rsidRPr="00AB32A4" w:rsidRDefault="00A1445A" w:rsidP="00B877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A" w:rsidRPr="00AB32A4" w:rsidRDefault="00A1445A" w:rsidP="00B8771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5A" w:rsidRPr="00AB32A4" w:rsidTr="00B87715">
        <w:tc>
          <w:tcPr>
            <w:tcW w:w="4253" w:type="dxa"/>
          </w:tcPr>
          <w:p w:rsidR="00A1445A" w:rsidRPr="00AB32A4" w:rsidRDefault="00A1445A" w:rsidP="00B87715">
            <w:pPr>
              <w:tabs>
                <w:tab w:val="left" w:pos="819"/>
              </w:tabs>
              <w:spacing w:before="3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A1445A" w:rsidRPr="00AB32A4" w:rsidRDefault="00A1445A" w:rsidP="00B87715">
            <w:pPr>
              <w:tabs>
                <w:tab w:val="left" w:pos="819"/>
              </w:tabs>
              <w:spacing w:before="3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2A4">
              <w:rPr>
                <w:rFonts w:ascii="Times New Roman" w:hAnsi="Times New Roman" w:cs="Times New Roman"/>
                <w:sz w:val="28"/>
                <w:szCs w:val="28"/>
              </w:rPr>
              <w:t>Подпись                                           Ф.И.О.</w:t>
            </w:r>
          </w:p>
        </w:tc>
      </w:tr>
      <w:tr w:rsidR="00A1445A" w:rsidRPr="00AB32A4" w:rsidTr="00B87715">
        <w:tc>
          <w:tcPr>
            <w:tcW w:w="4253" w:type="dxa"/>
          </w:tcPr>
          <w:p w:rsidR="00A1445A" w:rsidRPr="00AB32A4" w:rsidRDefault="00A1445A" w:rsidP="00B87715">
            <w:pPr>
              <w:tabs>
                <w:tab w:val="left" w:pos="819"/>
              </w:tabs>
              <w:spacing w:before="3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A1445A" w:rsidRPr="00AB32A4" w:rsidRDefault="00A1445A" w:rsidP="00B87715">
            <w:pPr>
              <w:tabs>
                <w:tab w:val="left" w:pos="819"/>
              </w:tabs>
              <w:spacing w:before="3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5A" w:rsidRPr="00AB32A4" w:rsidTr="00B87715">
        <w:tc>
          <w:tcPr>
            <w:tcW w:w="4253" w:type="dxa"/>
          </w:tcPr>
          <w:p w:rsidR="00A1445A" w:rsidRPr="00AB32A4" w:rsidRDefault="00A1445A" w:rsidP="00B87715">
            <w:pPr>
              <w:tabs>
                <w:tab w:val="left" w:pos="819"/>
              </w:tabs>
              <w:spacing w:before="3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2A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02" w:type="dxa"/>
          </w:tcPr>
          <w:p w:rsidR="00A1445A" w:rsidRPr="00AB32A4" w:rsidRDefault="00A1445A" w:rsidP="00B87715">
            <w:pPr>
              <w:tabs>
                <w:tab w:val="left" w:pos="819"/>
              </w:tabs>
              <w:spacing w:before="3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2A4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</w:tr>
    </w:tbl>
    <w:p w:rsidR="00A1445A" w:rsidRPr="00AB32A4" w:rsidRDefault="00A1445A" w:rsidP="00A1445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45A" w:rsidRDefault="00A1445A" w:rsidP="00A1445A">
      <w:pPr>
        <w:spacing w:after="0" w:line="288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bookmark5"/>
      <w:bookmarkEnd w:id="0"/>
    </w:p>
    <w:p w:rsidR="00A1445A" w:rsidRDefault="00A1445A" w:rsidP="00A1445A">
      <w:pPr>
        <w:spacing w:after="0" w:line="288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1445A" w:rsidSect="00A1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FD" w:rsidRDefault="00A57EFD" w:rsidP="000C7297">
      <w:pPr>
        <w:spacing w:after="0" w:line="240" w:lineRule="auto"/>
      </w:pPr>
      <w:r>
        <w:separator/>
      </w:r>
    </w:p>
  </w:endnote>
  <w:endnote w:type="continuationSeparator" w:id="0">
    <w:p w:rsidR="00A57EFD" w:rsidRDefault="00A57EFD" w:rsidP="000C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FD" w:rsidRDefault="00A57EFD" w:rsidP="000C7297">
      <w:pPr>
        <w:spacing w:after="0" w:line="240" w:lineRule="auto"/>
      </w:pPr>
      <w:r>
        <w:separator/>
      </w:r>
    </w:p>
  </w:footnote>
  <w:footnote w:type="continuationSeparator" w:id="0">
    <w:p w:rsidR="00A57EFD" w:rsidRDefault="00A57EFD" w:rsidP="000C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3E1"/>
    <w:multiLevelType w:val="hybridMultilevel"/>
    <w:tmpl w:val="C7D02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77149"/>
    <w:multiLevelType w:val="hybridMultilevel"/>
    <w:tmpl w:val="60C03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F0FD0"/>
    <w:multiLevelType w:val="hybridMultilevel"/>
    <w:tmpl w:val="46E07E6E"/>
    <w:lvl w:ilvl="0" w:tplc="04190011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AF5"/>
    <w:rsid w:val="000C7297"/>
    <w:rsid w:val="00226E71"/>
    <w:rsid w:val="002366CE"/>
    <w:rsid w:val="002E215D"/>
    <w:rsid w:val="00471132"/>
    <w:rsid w:val="0048231D"/>
    <w:rsid w:val="005D4C9A"/>
    <w:rsid w:val="006671A9"/>
    <w:rsid w:val="006B220B"/>
    <w:rsid w:val="007D4220"/>
    <w:rsid w:val="0087751B"/>
    <w:rsid w:val="00A1445A"/>
    <w:rsid w:val="00A57EFD"/>
    <w:rsid w:val="00A70C99"/>
    <w:rsid w:val="00B17884"/>
    <w:rsid w:val="00B178B1"/>
    <w:rsid w:val="00B37F35"/>
    <w:rsid w:val="00B53315"/>
    <w:rsid w:val="00D47512"/>
    <w:rsid w:val="00D73AF5"/>
    <w:rsid w:val="00E167BA"/>
    <w:rsid w:val="00F1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C72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72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7297"/>
    <w:rPr>
      <w:vertAlign w:val="superscript"/>
    </w:rPr>
  </w:style>
  <w:style w:type="table" w:styleId="a3">
    <w:name w:val="Table Grid"/>
    <w:basedOn w:val="a1"/>
    <w:uiPriority w:val="39"/>
    <w:rsid w:val="000C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4823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link w:val="a8"/>
    <w:uiPriority w:val="34"/>
    <w:qFormat/>
    <w:rsid w:val="0048231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8231D"/>
  </w:style>
  <w:style w:type="table" w:customStyle="1" w:styleId="-112">
    <w:name w:val="Таблица-сетка 1 светлая — акцент 12"/>
    <w:basedOn w:val="a1"/>
    <w:next w:val="GridTable1LightAccent1"/>
    <w:uiPriority w:val="46"/>
    <w:rsid w:val="00A144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Сетка таблицы12"/>
    <w:basedOn w:val="a1"/>
    <w:next w:val="a3"/>
    <w:uiPriority w:val="59"/>
    <w:rsid w:val="00A1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Ивахненко Дарья Сергеевна</dc:creator>
  <cp:lastModifiedBy>1</cp:lastModifiedBy>
  <cp:revision>3</cp:revision>
  <dcterms:created xsi:type="dcterms:W3CDTF">2020-11-27T09:25:00Z</dcterms:created>
  <dcterms:modified xsi:type="dcterms:W3CDTF">2020-11-27T09:25:00Z</dcterms:modified>
</cp:coreProperties>
</file>